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left="0" w:right="0" w:firstLine="0"/>
        <w:jc w:val="center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歌尔科技产业学院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</w:rPr>
        <w:t>接诉即办热线电话及专用邮箱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为进一步加强学院学生服务教育管理工作，切实落实好“我为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群众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办实事”、“接诉即办”有关要求，现将学院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学生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工作“接诉即办”和意见征集的电话和邮箱予以公布，欢迎广大师生就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学生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工作有关意见、建议和诉求予以反馈。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firstLine="640" w:firstLineChars="200"/>
        <w:jc w:val="both"/>
        <w:textAlignment w:val="auto"/>
        <w:rPr>
          <w:rFonts w:hint="default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联系电话：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0536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—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8785691、0536-8785575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电子邮箱：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grxssq@163.com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（邮件内容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不对外公开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歌尔科技产业学院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                    2023年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NjJkNWJmNzMxOWM2OGJmYjk4YTRmN2RjZmRiZGYifQ=="/>
  </w:docVars>
  <w:rsids>
    <w:rsidRoot w:val="70774218"/>
    <w:rsid w:val="09B07E99"/>
    <w:rsid w:val="1D9013D6"/>
    <w:rsid w:val="41830BDD"/>
    <w:rsid w:val="507C141D"/>
    <w:rsid w:val="7077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196</Characters>
  <Lines>0</Lines>
  <Paragraphs>0</Paragraphs>
  <TotalTime>2</TotalTime>
  <ScaleCrop>false</ScaleCrop>
  <LinksUpToDate>false</LinksUpToDate>
  <CharactersWithSpaces>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2023-06-26T01:34:00Z</dcterms:created>
  <dc:creator>PC</dc:creator>
  <cp:lastModifiedBy>PC</cp:lastModifiedBy>
  <dcterms:modified xsi:type="dcterms:W3CDTF">2023-06-26T02:12:51Z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5E6B39C0415A4E57B7F4576D3D8F12ED_11</vt:lpwstr>
  </property>
</Properties>
</file>